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7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10"/>
        <w:gridCol w:w="2908"/>
        <w:gridCol w:w="2902"/>
      </w:tblGrid>
      <w:tr w:rsidR="00BC0E23" w:rsidRPr="00F9377F" w:rsidTr="00BC0E23">
        <w:tc>
          <w:tcPr>
            <w:tcW w:w="2910" w:type="dxa"/>
          </w:tcPr>
          <w:p w:rsidR="00BC0E23" w:rsidRPr="00F9377F" w:rsidRDefault="00BC0E23" w:rsidP="00BC0E23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</w:t>
            </w:r>
            <w:r w:rsidRPr="00F9377F">
              <w:t xml:space="preserve"> Intersectorialidad / transectorialidad</w:t>
            </w:r>
          </w:p>
        </w:tc>
        <w:tc>
          <w:tcPr>
            <w:tcW w:w="2908" w:type="dxa"/>
          </w:tcPr>
          <w:p w:rsidR="00BC0E23" w:rsidRPr="00F9377F" w:rsidRDefault="00BC0E23" w:rsidP="00BC0E23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902" w:type="dxa"/>
          </w:tcPr>
          <w:p w:rsidR="00BC0E23" w:rsidRPr="00F9377F" w:rsidRDefault="00BC0E23" w:rsidP="00BC0E23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BC0E23" w:rsidRPr="00F9377F" w:rsidTr="00BC0E23">
        <w:tc>
          <w:tcPr>
            <w:tcW w:w="2910" w:type="dxa"/>
          </w:tcPr>
          <w:p w:rsidR="00BC0E23" w:rsidRPr="00F9377F" w:rsidRDefault="00BC0E23" w:rsidP="00BC0E23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08" w:type="dxa"/>
          </w:tcPr>
          <w:p w:rsidR="00BC0E23" w:rsidRPr="00F9377F" w:rsidRDefault="00BC0E23" w:rsidP="00BC0E23">
            <w:pPr>
              <w:spacing w:after="0" w:line="240" w:lineRule="auto"/>
              <w:jc w:val="both"/>
            </w:pPr>
          </w:p>
        </w:tc>
        <w:tc>
          <w:tcPr>
            <w:tcW w:w="2902" w:type="dxa"/>
          </w:tcPr>
          <w:p w:rsidR="00BC0E23" w:rsidRPr="00F9377F" w:rsidRDefault="00BC0E23" w:rsidP="00BC0E23">
            <w:pPr>
              <w:spacing w:after="0" w:line="240" w:lineRule="auto"/>
              <w:jc w:val="both"/>
            </w:pPr>
          </w:p>
        </w:tc>
      </w:tr>
      <w:tr w:rsidR="00BC0E23" w:rsidRPr="00F9377F" w:rsidTr="00BC0E23">
        <w:tc>
          <w:tcPr>
            <w:tcW w:w="8720" w:type="dxa"/>
            <w:gridSpan w:val="3"/>
            <w:vAlign w:val="center"/>
          </w:tcPr>
          <w:p w:rsidR="00BC0E23" w:rsidRPr="00F9377F" w:rsidRDefault="00BC0E23" w:rsidP="00BC0E23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BC0E23" w:rsidRPr="00F9377F" w:rsidTr="00BC0E23">
        <w:tc>
          <w:tcPr>
            <w:tcW w:w="8720" w:type="dxa"/>
            <w:gridSpan w:val="3"/>
            <w:vAlign w:val="center"/>
          </w:tcPr>
          <w:p w:rsidR="00BC0E23" w:rsidRPr="00F9377F" w:rsidRDefault="00BC0E23" w:rsidP="00BC0E2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Cuales son los sectores  que intervienen en los determinantes de salud?</w:t>
            </w:r>
          </w:p>
          <w:p w:rsidR="00BC0E23" w:rsidRPr="00F9377F" w:rsidRDefault="00BC0E23" w:rsidP="00BC0E2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Cuales acciones son coincidentes?</w:t>
            </w:r>
          </w:p>
          <w:p w:rsidR="00BC0E23" w:rsidRPr="00F9377F" w:rsidRDefault="00BC0E23" w:rsidP="00BC0E2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Como optimizar los recursos de las acciones coincidentes?</w:t>
            </w:r>
          </w:p>
          <w:p w:rsidR="00BC0E23" w:rsidRPr="00F9377F" w:rsidRDefault="00BC0E23" w:rsidP="00BC0E2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La Comisión Intersectorial de Salud Publica debe aplicar no solo para salud publica si no para todo el componente APS??? SI NO,  COMO SE COORDINA APS??</w:t>
            </w:r>
          </w:p>
          <w:p w:rsidR="00BC0E23" w:rsidRPr="00F9377F" w:rsidRDefault="00BC0E23" w:rsidP="00BC0E2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¿Qué mecanismos y espacios de intersectorialidad existen y se usan en salud? ¿Cuáles darían soporte a la APS?</w:t>
            </w:r>
          </w:p>
          <w:p w:rsidR="00BC0E23" w:rsidRPr="00F9377F" w:rsidRDefault="00BC0E23" w:rsidP="00BC0E2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¿Cuáles serán las prioridades de actuación en la intersectorialidad?</w:t>
            </w:r>
          </w:p>
          <w:p w:rsidR="00BC0E23" w:rsidRPr="00F9377F" w:rsidRDefault="00BC0E23" w:rsidP="00BC0E2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¿Qué instancias se deben conformas para promover la intersectorialidad?</w:t>
            </w:r>
          </w:p>
          <w:p w:rsidR="00BC0E23" w:rsidRPr="00F9377F" w:rsidRDefault="00BC0E23" w:rsidP="00BC0E2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¿Cual sería la instancia técnica en la cual participen las autoridades y lideres de las organizaciones indígenas, para la planeación, ejecución y evaluación de programas y proyectos relacionados con determinantes de la salud?</w:t>
            </w:r>
          </w:p>
          <w:p w:rsidR="00BC0E23" w:rsidRPr="00F9377F" w:rsidRDefault="00BC0E23" w:rsidP="00BC0E2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¿Esta instancias tendrían en cuenta en su planeación los siguientes aspectos: Suministro de agua potable, saneamiento ambiental.,Seguridad alimentaría: fomento agrícola, pecuario y de otras fuentes, acceso a alimentos, Vivienda saludable, Vías, transporte y servicios públicos, Creación de oportunidades de ingreso económico, Educación  y formación en salud con enfoque intercultural-  dialogo de saberes, Protección de los territorios contra los actores armados al margen de la ley?</w:t>
            </w:r>
          </w:p>
          <w:p w:rsidR="00BC0E23" w:rsidRPr="00F9377F" w:rsidRDefault="00BC0E23" w:rsidP="00BC0E2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RH. Cuáles serían las competencias de cada uno de los niveles e integrantes del sistema de salud para impulsar la intersectorialidad y la transectorialidad?: MPS y sus instituciones vinculadas, otros ministerios y agencias del gobierno nacional; departamentos, distritos, municipios, EPS, IPS.</w:t>
            </w:r>
          </w:p>
          <w:p w:rsidR="00BC0E23" w:rsidRPr="00F9377F" w:rsidRDefault="00BC0E23" w:rsidP="00BC0E2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RH. Cuál sería el instrumento de política o normativo para coordinar y garantizar intersectorialidad / transectorialidad? Norma legal, documento Conpes, Plan Decenal, Plan de Salud Pública, Política de APS, otra?</w:t>
            </w:r>
          </w:p>
          <w:p w:rsidR="00BC0E23" w:rsidRPr="00F9377F" w:rsidRDefault="00BC0E23" w:rsidP="00BC0E2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</w:p>
          <w:p w:rsidR="00BC0E23" w:rsidRPr="00F9377F" w:rsidRDefault="00BC0E23" w:rsidP="00BC0E23">
            <w:pPr>
              <w:spacing w:after="0" w:line="240" w:lineRule="auto"/>
              <w:jc w:val="both"/>
            </w:pPr>
          </w:p>
          <w:p w:rsidR="00BC0E23" w:rsidRPr="00F9377F" w:rsidRDefault="00BC0E23" w:rsidP="00BC0E23">
            <w:pPr>
              <w:spacing w:after="0" w:line="240" w:lineRule="auto"/>
              <w:jc w:val="both"/>
            </w:pPr>
          </w:p>
          <w:p w:rsidR="00BC0E23" w:rsidRPr="00F9377F" w:rsidRDefault="00BC0E23" w:rsidP="00BC0E23">
            <w:pPr>
              <w:spacing w:after="0" w:line="240" w:lineRule="auto"/>
              <w:jc w:val="both"/>
            </w:pPr>
          </w:p>
        </w:tc>
      </w:tr>
      <w:tr w:rsidR="00BC0E23" w:rsidRPr="00F9377F" w:rsidTr="00BC0E23">
        <w:tc>
          <w:tcPr>
            <w:tcW w:w="8720" w:type="dxa"/>
            <w:gridSpan w:val="3"/>
            <w:vAlign w:val="center"/>
          </w:tcPr>
          <w:p w:rsidR="00BC0E23" w:rsidRPr="00F9377F" w:rsidRDefault="00BC0E23" w:rsidP="00BC0E23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COMENTARIOS U OBSERVACIONES SOBRE LA CATEGORIA</w:t>
            </w:r>
          </w:p>
        </w:tc>
      </w:tr>
      <w:tr w:rsidR="00BC0E23" w:rsidRPr="00F9377F" w:rsidTr="00BC0E23">
        <w:tc>
          <w:tcPr>
            <w:tcW w:w="8720" w:type="dxa"/>
            <w:gridSpan w:val="3"/>
            <w:vAlign w:val="center"/>
          </w:tcPr>
          <w:p w:rsidR="00BC0E23" w:rsidRPr="00F9377F" w:rsidRDefault="00BC0E23" w:rsidP="00BC0E23">
            <w:pPr>
              <w:spacing w:after="0" w:line="240" w:lineRule="auto"/>
              <w:jc w:val="both"/>
            </w:pPr>
          </w:p>
          <w:p w:rsidR="00BC0E23" w:rsidRPr="00F9377F" w:rsidRDefault="00BC0E23" w:rsidP="00BC0E23">
            <w:pPr>
              <w:spacing w:after="0" w:line="240" w:lineRule="auto"/>
              <w:jc w:val="both"/>
            </w:pPr>
          </w:p>
          <w:p w:rsidR="00BC0E23" w:rsidRPr="00F9377F" w:rsidRDefault="00BC0E23" w:rsidP="00BC0E23">
            <w:pPr>
              <w:spacing w:after="0" w:line="240" w:lineRule="auto"/>
              <w:jc w:val="both"/>
            </w:pPr>
          </w:p>
          <w:p w:rsidR="00BC0E23" w:rsidRPr="00F9377F" w:rsidRDefault="00BC0E23" w:rsidP="00BC0E23">
            <w:pPr>
              <w:spacing w:after="0" w:line="240" w:lineRule="auto"/>
              <w:jc w:val="both"/>
            </w:pPr>
          </w:p>
        </w:tc>
      </w:tr>
    </w:tbl>
    <w:p w:rsidR="00D46B3E" w:rsidRDefault="005E64DF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../../RISS-APS/DIMENSIONES Y CATEGORIAS DE APS.pptx" style="position:absolute;margin-left:465.8pt;margin-top:422.95pt;width:38.05pt;height:55.7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7C1" w:rsidRDefault="006947C1" w:rsidP="00BC0E23">
      <w:pPr>
        <w:spacing w:after="0" w:line="240" w:lineRule="auto"/>
      </w:pPr>
      <w:r>
        <w:separator/>
      </w:r>
    </w:p>
  </w:endnote>
  <w:endnote w:type="continuationSeparator" w:id="0">
    <w:p w:rsidR="006947C1" w:rsidRDefault="006947C1" w:rsidP="00BC0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7C1" w:rsidRDefault="006947C1" w:rsidP="00BC0E23">
      <w:pPr>
        <w:spacing w:after="0" w:line="240" w:lineRule="auto"/>
      </w:pPr>
      <w:r>
        <w:separator/>
      </w:r>
    </w:p>
  </w:footnote>
  <w:footnote w:type="continuationSeparator" w:id="0">
    <w:p w:rsidR="006947C1" w:rsidRDefault="006947C1" w:rsidP="00BC0E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E23" w:rsidRPr="00BC0E23" w:rsidRDefault="00BC0E23" w:rsidP="00BC0E23">
    <w:pPr>
      <w:pStyle w:val="Encabezado"/>
      <w:jc w:val="center"/>
      <w:rPr>
        <w:b/>
        <w:sz w:val="52"/>
      </w:rPr>
    </w:pPr>
    <w:r w:rsidRPr="00BC0E23">
      <w:rPr>
        <w:b/>
        <w:sz w:val="52"/>
      </w:rPr>
      <w:t>INTERSECTORIALIDAD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030C66"/>
    <w:multiLevelType w:val="hybridMultilevel"/>
    <w:tmpl w:val="BAD6224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0E23"/>
    <w:rsid w:val="00415C43"/>
    <w:rsid w:val="00522596"/>
    <w:rsid w:val="005E64DF"/>
    <w:rsid w:val="006947C1"/>
    <w:rsid w:val="00963C89"/>
    <w:rsid w:val="00BC0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E23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BC0E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BC0E23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BC0E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BC0E23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305</Words>
  <Characters>1678</Characters>
  <Application>Microsoft Office Word</Application>
  <DocSecurity>0</DocSecurity>
  <Lines>13</Lines>
  <Paragraphs>3</Paragraphs>
  <ScaleCrop>false</ScaleCrop>
  <Company/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2</cp:revision>
  <dcterms:created xsi:type="dcterms:W3CDTF">2011-07-07T19:49:00Z</dcterms:created>
  <dcterms:modified xsi:type="dcterms:W3CDTF">2011-07-07T19:50:00Z</dcterms:modified>
</cp:coreProperties>
</file>